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="00FB5811">
        <w:t>3</w:t>
      </w:r>
      <w:bookmarkStart w:id="0" w:name="_GoBack"/>
      <w:bookmarkEnd w:id="0"/>
    </w:p>
    <w:p w:rsidR="007D2E5E" w:rsidRDefault="007D2E5E" w:rsidP="0053454D">
      <w:r>
        <w:t>Subject: English</w:t>
      </w:r>
    </w:p>
    <w:p w:rsidR="007D2E5E" w:rsidRDefault="00307291" w:rsidP="0053454D">
      <w:r>
        <w:t>Form: VII</w:t>
      </w:r>
    </w:p>
    <w:p w:rsidR="007D2E5E" w:rsidRDefault="00C72E38" w:rsidP="0053454D">
      <w:r>
        <w:t>Date: 03.02</w:t>
      </w:r>
      <w:r w:rsidR="00A914AC">
        <w:t>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C72E38">
        <w:t>Round up</w:t>
      </w:r>
    </w:p>
    <w:p w:rsidR="007D2E5E" w:rsidRDefault="00A914AC" w:rsidP="0053454D">
      <w:r>
        <w:t xml:space="preserve">Lesson type: </w:t>
      </w:r>
      <w:r w:rsidR="00C72E38">
        <w:t>Lesson of consolidation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7D2E5E" w:rsidRPr="00547394" w:rsidRDefault="007D2E5E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>
        <w:t xml:space="preserve"> writing messages (Reading)</w:t>
      </w:r>
    </w:p>
    <w:p w:rsidR="007D2E5E" w:rsidRDefault="002B1A7D" w:rsidP="0053454D">
      <w:r>
        <w:t>Communicative competence</w:t>
      </w:r>
      <w:r w:rsidR="007D2E5E">
        <w:t>: Producing written messages (Writing)</w:t>
      </w:r>
    </w:p>
    <w:p w:rsidR="007D2E5E" w:rsidRDefault="007D2E5E" w:rsidP="00F1534D">
      <w:r>
        <w:t>Pragmatic competence: Producing oral messages and interactions (Discussion Points)</w:t>
      </w:r>
    </w:p>
    <w:p w:rsidR="007D2E5E" w:rsidRDefault="007D2E5E" w:rsidP="0053454D"/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53454D">
      <w:r>
        <w:t>S 1.1. Identifying the general meaning of an oral message, presented clearly and at an average speed;</w:t>
      </w:r>
    </w:p>
    <w:p w:rsidR="00E10DEA" w:rsidRDefault="00E10DEA" w:rsidP="0053454D">
      <w:r>
        <w:t>S 2.2. Participating</w:t>
      </w:r>
      <w:r w:rsidR="006C0C09">
        <w:t xml:space="preserve"> in a dialog or dialog to exchange simple information;</w:t>
      </w:r>
    </w:p>
    <w:p w:rsidR="007D2E5E" w:rsidRDefault="007D2E5E" w:rsidP="0053454D">
      <w:r>
        <w:t>S 3.2. Identifying the global meaning of a message (silent reading);</w:t>
      </w:r>
    </w:p>
    <w:p w:rsidR="007D2E5E" w:rsidRDefault="007D2E5E" w:rsidP="0053454D">
      <w:r>
        <w:t>S 3.3. Extracting the main ideas from an unknown text;</w:t>
      </w:r>
    </w:p>
    <w:p w:rsidR="006C0C09" w:rsidRDefault="006C0C09" w:rsidP="0053454D">
      <w:r>
        <w:t xml:space="preserve">S </w:t>
      </w:r>
      <w:r w:rsidR="00D85367">
        <w:t>6.3. Drawing pictures and collages in the course of learning activities;</w:t>
      </w:r>
    </w:p>
    <w:p w:rsidR="00D85367" w:rsidRDefault="00D85367" w:rsidP="0053454D"/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D85367">
        <w:t>to name at least 3 seaport cities</w:t>
      </w:r>
      <w:r w:rsidR="006C0C09">
        <w:t>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>e to</w:t>
      </w:r>
      <w:r w:rsidR="00D85367">
        <w:t xml:space="preserve"> illustrate a picture of Loch Ness Monster</w:t>
      </w:r>
      <w:r w:rsidR="0073793C">
        <w:t>.</w:t>
      </w:r>
    </w:p>
    <w:p w:rsidR="0073793C" w:rsidRPr="006C0C09" w:rsidRDefault="0073793C" w:rsidP="0053454D">
      <w:r w:rsidRPr="0073793C">
        <w:rPr>
          <w:b/>
        </w:rPr>
        <w:t>Evaluation:</w:t>
      </w:r>
      <w:r>
        <w:t xml:space="preserve"> Pupils will be able to </w:t>
      </w:r>
      <w:r w:rsidR="00D85367">
        <w:t>explain why it is important to have your own room</w:t>
      </w:r>
      <w:r>
        <w:t>.</w:t>
      </w:r>
    </w:p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73793C" w:rsidRDefault="0073793C" w:rsidP="0053454D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331420" w:rsidTr="003133C4">
        <w:tc>
          <w:tcPr>
            <w:tcW w:w="6204" w:type="dxa"/>
          </w:tcPr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Stages of the lesson</w:t>
            </w:r>
          </w:p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(Learning Activities)</w:t>
            </w:r>
          </w:p>
        </w:tc>
        <w:tc>
          <w:tcPr>
            <w:tcW w:w="1701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Resources</w:t>
            </w:r>
          </w:p>
        </w:tc>
        <w:tc>
          <w:tcPr>
            <w:tcW w:w="2126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Strategies</w:t>
            </w:r>
            <w:r w:rsidR="00EC3903">
              <w:rPr>
                <w:b/>
              </w:rPr>
              <w:t xml:space="preserve"> </w:t>
            </w:r>
            <w:r w:rsidRPr="001629DA">
              <w:rPr>
                <w:b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Sub-competence</w:t>
            </w:r>
          </w:p>
        </w:tc>
        <w:tc>
          <w:tcPr>
            <w:tcW w:w="99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Time</w:t>
            </w:r>
          </w:p>
        </w:tc>
        <w:tc>
          <w:tcPr>
            <w:tcW w:w="255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Notes</w:t>
            </w:r>
          </w:p>
        </w:tc>
      </w:tr>
      <w:tr w:rsidR="007D2E5E" w:rsidRPr="00CE60F9" w:rsidTr="003133C4">
        <w:trPr>
          <w:trHeight w:val="170"/>
        </w:trPr>
        <w:tc>
          <w:tcPr>
            <w:tcW w:w="6204" w:type="dxa"/>
          </w:tcPr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EVOCATION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1.Organization</w:t>
            </w:r>
          </w:p>
          <w:p w:rsidR="007D2E5E" w:rsidRDefault="007D2E5E" w:rsidP="003133C4">
            <w:pPr>
              <w:jc w:val="both"/>
            </w:pPr>
            <w:r w:rsidRPr="00E03C58">
              <w:t>The tea</w:t>
            </w:r>
            <w:r>
              <w:t>cher greets the pupils and crea</w:t>
            </w:r>
            <w:r w:rsidRPr="00E03C58">
              <w:t xml:space="preserve">tes the atmosphere. The pupils </w:t>
            </w:r>
            <w:r w:rsidRPr="00331420">
              <w:t>greet him back.</w:t>
            </w: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2.</w:t>
            </w:r>
            <w:r w:rsidR="007E03F2">
              <w:rPr>
                <w:b/>
              </w:rPr>
              <w:t xml:space="preserve"> Checking homework</w:t>
            </w:r>
          </w:p>
          <w:p w:rsidR="00A40834" w:rsidRPr="007D0639" w:rsidRDefault="007E03F2" w:rsidP="003133C4">
            <w:pPr>
              <w:jc w:val="both"/>
            </w:pPr>
            <w:r>
              <w:t>The teacher asks the pupils what was their homework and then check what they have done.</w:t>
            </w:r>
          </w:p>
          <w:p w:rsidR="00A47C05" w:rsidRPr="002A0C30" w:rsidRDefault="00A47C05" w:rsidP="003133C4">
            <w:pPr>
              <w:tabs>
                <w:tab w:val="left" w:pos="935"/>
              </w:tabs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REFLEXION</w:t>
            </w:r>
          </w:p>
          <w:p w:rsidR="00A47C05" w:rsidRDefault="00A47C05" w:rsidP="007E03F2">
            <w:pPr>
              <w:jc w:val="both"/>
            </w:pPr>
          </w:p>
          <w:p w:rsidR="00673CC6" w:rsidRDefault="00D85367" w:rsidP="007E03F2">
            <w:pPr>
              <w:jc w:val="both"/>
            </w:pPr>
            <w:r>
              <w:t xml:space="preserve">  </w:t>
            </w:r>
            <w:r w:rsidR="007E03F2">
              <w:t xml:space="preserve">The teacher directs the pupils </w:t>
            </w:r>
            <w:r w:rsidR="002F63AD">
              <w:t xml:space="preserve">to ex.3, p.54 where they have some information about </w:t>
            </w:r>
            <w:r w:rsidR="00F62C1B">
              <w:t>some national celebrities of Moldova. The pupils read and translate the small texts one by one.</w:t>
            </w:r>
          </w:p>
          <w:p w:rsidR="00F62C1B" w:rsidRDefault="00D85367" w:rsidP="007E03F2">
            <w:pPr>
              <w:jc w:val="both"/>
            </w:pPr>
            <w:r>
              <w:t xml:space="preserve">  </w:t>
            </w:r>
            <w:r w:rsidR="00F62C1B">
              <w:t>The pupils are directed to ex.4</w:t>
            </w:r>
            <w:r w:rsidR="00ED7FAD">
              <w:t xml:space="preserve"> and are asked to brainstorm a list of seaports cities they know. For e.g.: New York; Los Angeles; Singapore; Port of Shanghai and Port of Miami.</w:t>
            </w:r>
          </w:p>
          <w:p w:rsidR="007253F5" w:rsidRDefault="00D85367" w:rsidP="007E03F2">
            <w:pPr>
              <w:jc w:val="both"/>
            </w:pPr>
            <w:r>
              <w:t xml:space="preserve">  </w:t>
            </w:r>
            <w:r w:rsidR="007253F5">
              <w:t>Further the teacher shows them a video with a list of 10 biggest seaports in the world.</w:t>
            </w:r>
          </w:p>
          <w:p w:rsidR="007253F5" w:rsidRDefault="00D85367" w:rsidP="007E03F2">
            <w:pPr>
              <w:jc w:val="both"/>
            </w:pPr>
            <w:r>
              <w:t xml:space="preserve">  </w:t>
            </w:r>
            <w:r w:rsidR="007253F5">
              <w:t>The teacher directs the pupils to ex.5, p.54 and asks them to say how do they understand the proverb “East or West – home is best” and also to make a sentences using this proverb.</w:t>
            </w:r>
          </w:p>
          <w:p w:rsidR="00FA3BDB" w:rsidRDefault="00D85367" w:rsidP="007E03F2">
            <w:pPr>
              <w:jc w:val="both"/>
            </w:pPr>
            <w:r>
              <w:t xml:space="preserve">  </w:t>
            </w:r>
            <w:r w:rsidR="00FA3BDB">
              <w:t>The teacher puts on a video named “How to get your own room” and asks the pupil to note in their copybooks a list of ways used by Rachel. Further the teacher asks the pupils what was the message of this video.</w:t>
            </w:r>
          </w:p>
          <w:p w:rsidR="00A47C05" w:rsidRDefault="00A47C05" w:rsidP="00FA3BDB">
            <w:pPr>
              <w:ind w:firstLine="426"/>
              <w:jc w:val="both"/>
              <w:rPr>
                <w:b/>
              </w:rPr>
            </w:pPr>
          </w:p>
          <w:p w:rsidR="00FA3BDB" w:rsidRDefault="00FA3BDB" w:rsidP="00FA3BDB">
            <w:pPr>
              <w:ind w:firstLine="426"/>
              <w:jc w:val="both"/>
              <w:rPr>
                <w:b/>
              </w:rPr>
            </w:pPr>
            <w:r w:rsidRPr="00FA3BDB">
              <w:rPr>
                <w:b/>
              </w:rPr>
              <w:t>1.Grammar practice:</w:t>
            </w:r>
          </w:p>
          <w:p w:rsidR="00FA3BDB" w:rsidRDefault="00FA3BDB" w:rsidP="00FA3BDB">
            <w:pPr>
              <w:jc w:val="both"/>
            </w:pPr>
            <w:r>
              <w:lastRenderedPageBreak/>
              <w:t>The teacher refers the pupils to ex.1, p55 and asks them to put the verbs from the brackets in the correct tense form.</w:t>
            </w:r>
          </w:p>
          <w:p w:rsidR="00FA3BDB" w:rsidRPr="00FA3BDB" w:rsidRDefault="00FA3BDB" w:rsidP="00FA3BDB">
            <w:pPr>
              <w:jc w:val="both"/>
            </w:pPr>
            <w:r>
              <w:t>Further the pupils are directed to ex.2, p.55 and are asked to transform the sentences from direct to indirect speech.</w:t>
            </w:r>
          </w:p>
          <w:p w:rsidR="00673CC6" w:rsidRDefault="00673CC6" w:rsidP="003133C4">
            <w:pPr>
              <w:jc w:val="both"/>
            </w:pPr>
          </w:p>
          <w:p w:rsidR="007D2E5E" w:rsidRDefault="007D2E5E" w:rsidP="007E03F2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F4EB7">
              <w:rPr>
                <w:b/>
              </w:rPr>
              <w:t>EXTENSION</w:t>
            </w:r>
          </w:p>
          <w:p w:rsidR="00A47C05" w:rsidRPr="000F4EB7" w:rsidRDefault="00A47C05" w:rsidP="00A47C05">
            <w:pPr>
              <w:ind w:left="1080"/>
              <w:jc w:val="both"/>
              <w:rPr>
                <w:b/>
              </w:rPr>
            </w:pPr>
          </w:p>
          <w:p w:rsidR="00673CC6" w:rsidRDefault="003B4F8B" w:rsidP="003133C4">
            <w:pPr>
              <w:jc w:val="both"/>
            </w:pPr>
            <w:r>
              <w:t xml:space="preserve">Teacher directs the pupils to the additional information rubric. The pupils read one by one the information and then watch a video about “The Loch Ness monster”. Further the class is divided in three groups and each group has to draw a picture of “The Loch Ness monster”  </w:t>
            </w:r>
          </w:p>
          <w:p w:rsidR="00A47C05" w:rsidRDefault="00A47C05" w:rsidP="003133C4">
            <w:pPr>
              <w:jc w:val="both"/>
            </w:pPr>
          </w:p>
          <w:p w:rsidR="007D2E5E" w:rsidRDefault="007D2E5E" w:rsidP="007E03F2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629DA">
              <w:rPr>
                <w:b/>
              </w:rPr>
              <w:t>FEEDBACK</w:t>
            </w:r>
          </w:p>
          <w:p w:rsidR="00673CC6" w:rsidRPr="001629DA" w:rsidRDefault="00673CC6" w:rsidP="003133C4">
            <w:pPr>
              <w:ind w:left="1080"/>
              <w:jc w:val="both"/>
              <w:rPr>
                <w:b/>
              </w:rPr>
            </w:pPr>
          </w:p>
          <w:p w:rsidR="007D2E5E" w:rsidRPr="001629DA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629DA">
              <w:rPr>
                <w:b/>
              </w:rPr>
              <w:t>Assessment</w:t>
            </w:r>
          </w:p>
          <w:p w:rsidR="007D2E5E" w:rsidRDefault="009D0D25" w:rsidP="003133C4">
            <w:pPr>
              <w:jc w:val="both"/>
            </w:pPr>
            <w:r>
              <w:t>The pupils share their opinions about the topic and the lesson in general</w:t>
            </w:r>
            <w:r w:rsidR="00A248E3">
              <w:t xml:space="preserve"> and share with the new things they learned</w:t>
            </w:r>
            <w:r>
              <w:t xml:space="preserve">. </w:t>
            </w:r>
            <w:r w:rsidR="007D2E5E">
              <w:t>The teacher gives marks to pupils.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numPr>
                <w:ilvl w:val="0"/>
                <w:numId w:val="6"/>
              </w:numPr>
              <w:jc w:val="both"/>
            </w:pPr>
            <w:r w:rsidRPr="000F4EB7">
              <w:rPr>
                <w:b/>
              </w:rPr>
              <w:t>Homework</w:t>
            </w:r>
          </w:p>
          <w:p w:rsidR="00A47C05" w:rsidRDefault="007D2E5E" w:rsidP="00A47C05">
            <w:pPr>
              <w:jc w:val="both"/>
            </w:pPr>
            <w:r>
              <w:t xml:space="preserve">The teacher writes the homework on the blackboard: </w:t>
            </w:r>
            <w:r w:rsidR="003B4F8B">
              <w:t>ex.2, p.54</w:t>
            </w:r>
            <w:r w:rsidR="00A248E3">
              <w:t xml:space="preserve"> to insert the missing words in the </w:t>
            </w:r>
            <w:r w:rsidR="00A47C05">
              <w:t>text.</w:t>
            </w:r>
            <w:r w:rsidR="00A248E3">
              <w:t xml:space="preserve"> </w:t>
            </w:r>
          </w:p>
          <w:p w:rsidR="007D2E5E" w:rsidRPr="00111789" w:rsidRDefault="007D2E5E" w:rsidP="00A47C05">
            <w:pPr>
              <w:jc w:val="both"/>
            </w:pPr>
            <w: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A914AC" w:rsidRDefault="00A914AC" w:rsidP="003133C4"/>
          <w:p w:rsidR="007D2E5E" w:rsidRPr="00331420" w:rsidRDefault="00E37778" w:rsidP="003133C4">
            <w:r>
              <w:t>T</w:t>
            </w:r>
            <w:r w:rsidR="007D2E5E" w:rsidRPr="00331420">
              <w:t>extbook</w:t>
            </w:r>
          </w:p>
          <w:p w:rsidR="007D2E5E" w:rsidRPr="00331420" w:rsidRDefault="00A47C05" w:rsidP="003133C4">
            <w:r>
              <w:t>Copybook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>
            <w:r>
              <w:t>Textbook</w:t>
            </w:r>
          </w:p>
          <w:p w:rsidR="007D2E5E" w:rsidRPr="00331420" w:rsidRDefault="007D2E5E" w:rsidP="003133C4">
            <w:r>
              <w:t>C</w:t>
            </w:r>
            <w:r w:rsidRPr="00331420">
              <w:t>opybooks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Default="00A47C05" w:rsidP="003133C4">
            <w:r>
              <w:t>Videotape</w:t>
            </w:r>
          </w:p>
          <w:p w:rsidR="00A47C05" w:rsidRPr="00331420" w:rsidRDefault="00A47C05" w:rsidP="003133C4">
            <w:r>
              <w:t>Tv</w:t>
            </w:r>
          </w:p>
          <w:p w:rsidR="007D2E5E" w:rsidRDefault="007D2E5E" w:rsidP="003133C4"/>
          <w:p w:rsidR="007D2E5E" w:rsidRPr="00331420" w:rsidRDefault="007D2E5E" w:rsidP="003133C4">
            <w:r w:rsidRPr="00331420">
              <w:t>Textbook</w:t>
            </w:r>
          </w:p>
          <w:p w:rsidR="007D2E5E" w:rsidRPr="00331420" w:rsidRDefault="00E37778" w:rsidP="003133C4">
            <w:r>
              <w:t>Copybooks</w:t>
            </w:r>
          </w:p>
          <w:p w:rsidR="007D2E5E" w:rsidRPr="00331420" w:rsidRDefault="007D2E5E" w:rsidP="003133C4"/>
          <w:p w:rsidR="007D2E5E" w:rsidRDefault="00A47C05" w:rsidP="003133C4">
            <w:r>
              <w:t>Videotape</w:t>
            </w:r>
          </w:p>
          <w:p w:rsidR="00A47C05" w:rsidRPr="00331420" w:rsidRDefault="00A47C05" w:rsidP="003133C4">
            <w:r>
              <w:t>Tv</w:t>
            </w:r>
          </w:p>
          <w:p w:rsidR="007D2E5E" w:rsidRPr="00331420" w:rsidRDefault="007D2E5E" w:rsidP="003133C4"/>
          <w:p w:rsidR="007D2E5E" w:rsidRPr="00331420" w:rsidRDefault="007D2E5E" w:rsidP="003133C4"/>
          <w:p w:rsidR="00E37778" w:rsidRDefault="00E37778" w:rsidP="003133C4"/>
          <w:p w:rsidR="00E37778" w:rsidRDefault="00A47C05" w:rsidP="003133C4">
            <w:r>
              <w:lastRenderedPageBreak/>
              <w:t>Textbook</w:t>
            </w:r>
          </w:p>
          <w:p w:rsidR="00A47C05" w:rsidRDefault="00A47C05" w:rsidP="003133C4">
            <w:r>
              <w:t>Copybook</w:t>
            </w:r>
          </w:p>
          <w:p w:rsidR="00E37778" w:rsidRDefault="00E37778" w:rsidP="003133C4"/>
          <w:p w:rsidR="00E37778" w:rsidRDefault="00E37778" w:rsidP="003133C4"/>
          <w:p w:rsidR="00E37778" w:rsidRDefault="00E37778" w:rsidP="003133C4"/>
          <w:p w:rsidR="00A47C05" w:rsidRDefault="00A47C05" w:rsidP="003133C4"/>
          <w:p w:rsidR="00A47C05" w:rsidRDefault="00A47C05" w:rsidP="003133C4"/>
          <w:p w:rsidR="007D2E5E" w:rsidRDefault="00E37778" w:rsidP="003133C4">
            <w:r>
              <w:t>T</w:t>
            </w:r>
            <w:r w:rsidR="007D2E5E">
              <w:t>extbook</w:t>
            </w:r>
          </w:p>
          <w:p w:rsidR="00A47C05" w:rsidRDefault="00A47C05" w:rsidP="003133C4">
            <w:r>
              <w:t>Videotape</w:t>
            </w:r>
          </w:p>
          <w:p w:rsidR="00A47C05" w:rsidRDefault="00A47C05" w:rsidP="003133C4">
            <w:r>
              <w:t>Tv</w:t>
            </w:r>
          </w:p>
          <w:p w:rsidR="00A47C05" w:rsidRPr="00331420" w:rsidRDefault="00A47C05" w:rsidP="003133C4">
            <w:r>
              <w:t>Handouts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E37778" w:rsidP="003133C4">
            <w:r>
              <w:t>Register</w:t>
            </w:r>
          </w:p>
          <w:p w:rsidR="007D2E5E" w:rsidRDefault="00E37778" w:rsidP="003133C4">
            <w:r>
              <w:t>Pen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>
            <w:r>
              <w:t>Copybook</w:t>
            </w:r>
          </w:p>
          <w:p w:rsidR="007D2E5E" w:rsidRDefault="007D2E5E" w:rsidP="003133C4">
            <w:r>
              <w:t>Blackboard</w:t>
            </w:r>
          </w:p>
          <w:p w:rsidR="007D2E5E" w:rsidRDefault="007D2E5E" w:rsidP="003133C4">
            <w:r>
              <w:t>Chalk</w:t>
            </w:r>
          </w:p>
          <w:p w:rsidR="007D2E5E" w:rsidRPr="00331420" w:rsidRDefault="007D2E5E" w:rsidP="003133C4"/>
        </w:tc>
        <w:tc>
          <w:tcPr>
            <w:tcW w:w="2126" w:type="dxa"/>
          </w:tcPr>
          <w:p w:rsidR="007D2E5E" w:rsidRPr="00331420" w:rsidRDefault="007D2E5E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Conversation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Discussion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t>Questioning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Description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A47C05" w:rsidRDefault="00A47C05" w:rsidP="003133C4"/>
          <w:p w:rsidR="00A47C05" w:rsidRDefault="00A47C05" w:rsidP="003133C4"/>
          <w:p w:rsidR="007D2E5E" w:rsidRDefault="00E81EE1" w:rsidP="003133C4">
            <w:pPr>
              <w:rPr>
                <w:lang w:val="fr-FR"/>
              </w:rPr>
            </w:pPr>
            <w:r w:rsidRPr="00E81EE1">
              <w:t>Dictionary</w:t>
            </w:r>
            <w:r>
              <w:rPr>
                <w:lang w:val="fr-FR"/>
              </w:rPr>
              <w:t xml:space="preserve"> work</w:t>
            </w:r>
          </w:p>
          <w:p w:rsidR="00A47C05" w:rsidRDefault="00A47C05" w:rsidP="003133C4">
            <w:pPr>
              <w:rPr>
                <w:lang w:val="fr-FR"/>
              </w:rPr>
            </w:pPr>
            <w:r>
              <w:rPr>
                <w:lang w:val="fr-FR"/>
              </w:rPr>
              <w:t>Hole class work</w:t>
            </w:r>
          </w:p>
          <w:p w:rsidR="00A47C05" w:rsidRDefault="00A47C05" w:rsidP="003133C4">
            <w:pPr>
              <w:rPr>
                <w:lang w:val="fr-FR"/>
              </w:rPr>
            </w:pPr>
            <w:r>
              <w:rPr>
                <w:lang w:val="fr-FR"/>
              </w:rPr>
              <w:t>Discussion</w:t>
            </w:r>
          </w:p>
          <w:p w:rsidR="00A47C05" w:rsidRPr="00E81EE1" w:rsidRDefault="00A47C05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Opinion sharing 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673CC6">
              <w:t>Guessing</w:t>
            </w:r>
          </w:p>
          <w:p w:rsidR="001629DA" w:rsidRPr="00E81EE1" w:rsidRDefault="001629DA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673CC6" w:rsidRDefault="00673CC6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A47C05" w:rsidRPr="00E81EE1" w:rsidRDefault="00A47C05" w:rsidP="003133C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Exercise</w:t>
            </w:r>
          </w:p>
          <w:p w:rsidR="00673CC6" w:rsidRDefault="00A47C05" w:rsidP="003133C4">
            <w:r>
              <w:t>Individual work</w:t>
            </w:r>
          </w:p>
          <w:p w:rsidR="00A47C05" w:rsidRDefault="00A47C05" w:rsidP="003133C4">
            <w:r>
              <w:t>Sentence building</w:t>
            </w:r>
          </w:p>
          <w:p w:rsidR="00673CC6" w:rsidRDefault="00673CC6" w:rsidP="003133C4"/>
          <w:p w:rsidR="00673CC6" w:rsidRDefault="00673CC6" w:rsidP="003133C4"/>
          <w:p w:rsidR="00A47C05" w:rsidRDefault="00A47C05" w:rsidP="003133C4"/>
          <w:p w:rsidR="00A47C05" w:rsidRDefault="00A47C05" w:rsidP="003133C4"/>
          <w:p w:rsidR="00A47C05" w:rsidRDefault="00A47C05" w:rsidP="003133C4"/>
          <w:p w:rsidR="00673CC6" w:rsidRPr="00331420" w:rsidRDefault="00673CC6" w:rsidP="003133C4">
            <w:r>
              <w:t>Predicting</w:t>
            </w:r>
          </w:p>
          <w:p w:rsidR="00673CC6" w:rsidRPr="00331420" w:rsidRDefault="00673CC6" w:rsidP="003133C4">
            <w:r>
              <w:t>Opinion Sharing</w:t>
            </w:r>
          </w:p>
          <w:p w:rsidR="00673CC6" w:rsidRPr="00331420" w:rsidRDefault="00673CC6" w:rsidP="003133C4">
            <w:r w:rsidRPr="00331420">
              <w:t>Argumentation</w:t>
            </w:r>
          </w:p>
          <w:p w:rsidR="007D2E5E" w:rsidRPr="00331420" w:rsidRDefault="00A47C05" w:rsidP="003133C4">
            <w:r>
              <w:t>Group work</w:t>
            </w:r>
          </w:p>
          <w:p w:rsidR="007D2E5E" w:rsidRPr="00331420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A47C05" w:rsidRDefault="00A47C05" w:rsidP="003133C4"/>
          <w:p w:rsidR="007D2E5E" w:rsidRDefault="00673CC6" w:rsidP="003133C4">
            <w:r>
              <w:t>Opinion sharing</w:t>
            </w:r>
          </w:p>
          <w:p w:rsidR="007D2E5E" w:rsidRDefault="00673CC6" w:rsidP="003133C4">
            <w:r>
              <w:t>Conversation</w:t>
            </w:r>
          </w:p>
          <w:p w:rsidR="00673CC6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0F4EB7" w:rsidRDefault="007D2E5E" w:rsidP="003133C4"/>
        </w:tc>
        <w:tc>
          <w:tcPr>
            <w:tcW w:w="1559" w:type="dxa"/>
          </w:tcPr>
          <w:p w:rsidR="007D2E5E" w:rsidRPr="00331420" w:rsidRDefault="007D2E5E" w:rsidP="003133C4"/>
          <w:p w:rsidR="007D2E5E" w:rsidRPr="00331420" w:rsidRDefault="007D2E5E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D85367" w:rsidP="003133C4">
            <w:r>
              <w:t>S 2.2</w:t>
            </w:r>
          </w:p>
          <w:p w:rsidR="003133C4" w:rsidRDefault="003133C4" w:rsidP="003133C4"/>
          <w:p w:rsidR="003133C4" w:rsidRDefault="003133C4" w:rsidP="003133C4"/>
          <w:p w:rsidR="00D85367" w:rsidRDefault="00D85367" w:rsidP="00E10DEA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Default="00D85367" w:rsidP="00D85367"/>
          <w:p w:rsidR="00D85367" w:rsidRDefault="00D85367" w:rsidP="00D85367"/>
          <w:p w:rsidR="00D85367" w:rsidRDefault="00D85367" w:rsidP="00D85367">
            <w:r>
              <w:t>S 2.2</w:t>
            </w:r>
          </w:p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Default="00D85367" w:rsidP="00D85367"/>
          <w:p w:rsidR="00D85367" w:rsidRDefault="00D85367" w:rsidP="00D85367"/>
          <w:p w:rsidR="00E10DEA" w:rsidRDefault="00E10DEA" w:rsidP="00D85367">
            <w:pPr>
              <w:jc w:val="center"/>
            </w:pPr>
          </w:p>
          <w:p w:rsidR="00D85367" w:rsidRDefault="00D85367" w:rsidP="00D85367">
            <w:pPr>
              <w:jc w:val="center"/>
            </w:pPr>
          </w:p>
          <w:p w:rsidR="00D85367" w:rsidRDefault="00D85367" w:rsidP="00D85367">
            <w:pPr>
              <w:jc w:val="center"/>
            </w:pPr>
          </w:p>
          <w:p w:rsidR="00D85367" w:rsidRDefault="00D85367" w:rsidP="00D85367">
            <w:pPr>
              <w:jc w:val="center"/>
            </w:pPr>
          </w:p>
          <w:p w:rsidR="00D85367" w:rsidRDefault="00D85367" w:rsidP="00D85367">
            <w:pPr>
              <w:jc w:val="center"/>
            </w:pPr>
          </w:p>
          <w:p w:rsidR="00D85367" w:rsidRDefault="00D85367" w:rsidP="00D85367">
            <w:pPr>
              <w:jc w:val="center"/>
            </w:pPr>
          </w:p>
          <w:p w:rsidR="00D85367" w:rsidRPr="00D85367" w:rsidRDefault="00D85367" w:rsidP="00D85367"/>
          <w:p w:rsidR="00D85367" w:rsidRPr="00D85367" w:rsidRDefault="00D85367" w:rsidP="00D85367"/>
          <w:p w:rsidR="00D85367" w:rsidRPr="00D85367" w:rsidRDefault="00D85367" w:rsidP="00D85367"/>
          <w:p w:rsidR="00D85367" w:rsidRDefault="00D85367" w:rsidP="00D85367"/>
          <w:p w:rsidR="00D85367" w:rsidRDefault="00D85367" w:rsidP="00D85367">
            <w:r>
              <w:t>S 1.1</w:t>
            </w:r>
          </w:p>
          <w:p w:rsidR="00D85367" w:rsidRDefault="00D85367" w:rsidP="00D85367">
            <w:r>
              <w:t>S 3.2</w:t>
            </w:r>
          </w:p>
          <w:p w:rsidR="00D85367" w:rsidRDefault="00D85367" w:rsidP="00D85367">
            <w:r>
              <w:t>S 3.3</w:t>
            </w:r>
          </w:p>
          <w:p w:rsidR="00D85367" w:rsidRPr="00D85367" w:rsidRDefault="00D85367" w:rsidP="00D85367">
            <w:r>
              <w:t>S 6.3</w:t>
            </w:r>
          </w:p>
        </w:tc>
        <w:tc>
          <w:tcPr>
            <w:tcW w:w="992" w:type="dxa"/>
          </w:tcPr>
          <w:p w:rsidR="007D2E5E" w:rsidRDefault="007D2E5E" w:rsidP="003133C4">
            <w:pPr>
              <w:rPr>
                <w:lang w:val="fr-FR"/>
              </w:rPr>
            </w:pPr>
          </w:p>
          <w:p w:rsidR="003133C4" w:rsidRPr="007D0639" w:rsidRDefault="003133C4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D85367" w:rsidRDefault="00C8242C" w:rsidP="0027582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D85367">
              <w:rPr>
                <w:lang w:val="fr-FR"/>
              </w:rPr>
              <w:t xml:space="preserve"> min</w:t>
            </w:r>
          </w:p>
          <w:p w:rsidR="00D85367" w:rsidRPr="00D85367" w:rsidRDefault="00D85367" w:rsidP="00D85367">
            <w:pPr>
              <w:rPr>
                <w:lang w:val="fr-FR"/>
              </w:rPr>
            </w:pPr>
          </w:p>
          <w:p w:rsidR="00D85367" w:rsidRPr="00D85367" w:rsidRDefault="00D85367" w:rsidP="00D85367">
            <w:pPr>
              <w:rPr>
                <w:lang w:val="fr-FR"/>
              </w:rPr>
            </w:pPr>
          </w:p>
          <w:p w:rsidR="00D85367" w:rsidRDefault="00D85367" w:rsidP="00D85367">
            <w:pPr>
              <w:rPr>
                <w:lang w:val="fr-FR"/>
              </w:rPr>
            </w:pPr>
          </w:p>
          <w:p w:rsidR="00C8242C" w:rsidRDefault="00D85367" w:rsidP="00D85367">
            <w:pPr>
              <w:rPr>
                <w:lang w:val="fr-FR"/>
              </w:rPr>
            </w:pPr>
            <w:r>
              <w:rPr>
                <w:lang w:val="fr-FR"/>
              </w:rPr>
              <w:t>2-3 min</w:t>
            </w: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4 min</w:t>
            </w: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275825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6 min</w:t>
            </w: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4 min</w:t>
            </w: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10 min</w:t>
            </w: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</w:p>
          <w:p w:rsidR="00C8242C" w:rsidRDefault="00C8242C" w:rsidP="00C8242C">
            <w:pPr>
              <w:rPr>
                <w:lang w:val="fr-FR"/>
              </w:rPr>
            </w:pPr>
          </w:p>
          <w:p w:rsidR="00C8242C" w:rsidRPr="00C8242C" w:rsidRDefault="00C8242C" w:rsidP="00C8242C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</w:tc>
        <w:tc>
          <w:tcPr>
            <w:tcW w:w="2552" w:type="dxa"/>
          </w:tcPr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</w:tc>
      </w:tr>
    </w:tbl>
    <w:p w:rsidR="007D2E5E" w:rsidRPr="00CE60F9" w:rsidRDefault="003133C4">
      <w:pPr>
        <w:rPr>
          <w:lang w:val="fr-FR"/>
        </w:rPr>
      </w:pPr>
      <w:r>
        <w:rPr>
          <w:lang w:val="fr-FR"/>
        </w:rPr>
        <w:lastRenderedPageBreak/>
        <w:br w:type="textWrapping" w:clear="all"/>
      </w:r>
    </w:p>
    <w:sectPr w:rsidR="007D2E5E" w:rsidRPr="00CE60F9" w:rsidSect="001629DA">
      <w:footerReference w:type="default" r:id="rId7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80" w:rsidRDefault="00F12180" w:rsidP="001629DA">
      <w:r>
        <w:separator/>
      </w:r>
    </w:p>
  </w:endnote>
  <w:endnote w:type="continuationSeparator" w:id="0">
    <w:p w:rsidR="00F12180" w:rsidRDefault="00F12180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1B" w:rsidRDefault="00F62C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B5811">
      <w:rPr>
        <w:noProof/>
      </w:rPr>
      <w:t>1</w:t>
    </w:r>
    <w:r>
      <w:fldChar w:fldCharType="end"/>
    </w:r>
  </w:p>
  <w:p w:rsidR="00F62C1B" w:rsidRDefault="00F6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80" w:rsidRDefault="00F12180" w:rsidP="001629DA">
      <w:r>
        <w:separator/>
      </w:r>
    </w:p>
  </w:footnote>
  <w:footnote w:type="continuationSeparator" w:id="0">
    <w:p w:rsidR="00F12180" w:rsidRDefault="00F12180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DEC"/>
    <w:multiLevelType w:val="hybridMultilevel"/>
    <w:tmpl w:val="ADCE44AE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80E84"/>
    <w:rsid w:val="000947D1"/>
    <w:rsid w:val="000C2E1D"/>
    <w:rsid w:val="000C4BC4"/>
    <w:rsid w:val="000F4EB7"/>
    <w:rsid w:val="00111789"/>
    <w:rsid w:val="0015159F"/>
    <w:rsid w:val="0015629D"/>
    <w:rsid w:val="00156975"/>
    <w:rsid w:val="001629DA"/>
    <w:rsid w:val="001E2B63"/>
    <w:rsid w:val="001F24F2"/>
    <w:rsid w:val="00216670"/>
    <w:rsid w:val="00275825"/>
    <w:rsid w:val="002823B5"/>
    <w:rsid w:val="002A0C30"/>
    <w:rsid w:val="002B1A7D"/>
    <w:rsid w:val="002F63AD"/>
    <w:rsid w:val="00302D1B"/>
    <w:rsid w:val="00307291"/>
    <w:rsid w:val="003133C4"/>
    <w:rsid w:val="003253B0"/>
    <w:rsid w:val="00331420"/>
    <w:rsid w:val="00377A36"/>
    <w:rsid w:val="00386951"/>
    <w:rsid w:val="003A2EC8"/>
    <w:rsid w:val="003B4F8B"/>
    <w:rsid w:val="003B77DA"/>
    <w:rsid w:val="004442E7"/>
    <w:rsid w:val="00457230"/>
    <w:rsid w:val="004B6C68"/>
    <w:rsid w:val="004F14C5"/>
    <w:rsid w:val="005171CD"/>
    <w:rsid w:val="00527262"/>
    <w:rsid w:val="0053454D"/>
    <w:rsid w:val="00537FE4"/>
    <w:rsid w:val="00547394"/>
    <w:rsid w:val="0057641F"/>
    <w:rsid w:val="005D0FA9"/>
    <w:rsid w:val="005F2CC2"/>
    <w:rsid w:val="005F428C"/>
    <w:rsid w:val="00640865"/>
    <w:rsid w:val="00667EB6"/>
    <w:rsid w:val="00673CC6"/>
    <w:rsid w:val="006C0C09"/>
    <w:rsid w:val="006C67EB"/>
    <w:rsid w:val="006D13BA"/>
    <w:rsid w:val="006E1E5E"/>
    <w:rsid w:val="007253F5"/>
    <w:rsid w:val="0073793C"/>
    <w:rsid w:val="007D0639"/>
    <w:rsid w:val="007D2E5E"/>
    <w:rsid w:val="007E03F2"/>
    <w:rsid w:val="007E3542"/>
    <w:rsid w:val="008B3CB8"/>
    <w:rsid w:val="008E77C4"/>
    <w:rsid w:val="008F0F24"/>
    <w:rsid w:val="009025E6"/>
    <w:rsid w:val="009547CC"/>
    <w:rsid w:val="009A54BA"/>
    <w:rsid w:val="009D0D25"/>
    <w:rsid w:val="009D3C62"/>
    <w:rsid w:val="00A13FD8"/>
    <w:rsid w:val="00A23DC1"/>
    <w:rsid w:val="00A248E3"/>
    <w:rsid w:val="00A40834"/>
    <w:rsid w:val="00A47C05"/>
    <w:rsid w:val="00A914AC"/>
    <w:rsid w:val="00B678FC"/>
    <w:rsid w:val="00B75289"/>
    <w:rsid w:val="00BF5B96"/>
    <w:rsid w:val="00C053F6"/>
    <w:rsid w:val="00C30D06"/>
    <w:rsid w:val="00C3426C"/>
    <w:rsid w:val="00C36069"/>
    <w:rsid w:val="00C53338"/>
    <w:rsid w:val="00C72E38"/>
    <w:rsid w:val="00C8242C"/>
    <w:rsid w:val="00C864F4"/>
    <w:rsid w:val="00CB404C"/>
    <w:rsid w:val="00CE60F9"/>
    <w:rsid w:val="00D054DF"/>
    <w:rsid w:val="00D16206"/>
    <w:rsid w:val="00D30AAC"/>
    <w:rsid w:val="00D7407B"/>
    <w:rsid w:val="00D85367"/>
    <w:rsid w:val="00D974A2"/>
    <w:rsid w:val="00DA6C29"/>
    <w:rsid w:val="00E03C58"/>
    <w:rsid w:val="00E07FE9"/>
    <w:rsid w:val="00E10DEA"/>
    <w:rsid w:val="00E37778"/>
    <w:rsid w:val="00E4544E"/>
    <w:rsid w:val="00E81EE1"/>
    <w:rsid w:val="00EB66B4"/>
    <w:rsid w:val="00EC3903"/>
    <w:rsid w:val="00EC601F"/>
    <w:rsid w:val="00ED7FAD"/>
    <w:rsid w:val="00F02D04"/>
    <w:rsid w:val="00F12180"/>
    <w:rsid w:val="00F139A7"/>
    <w:rsid w:val="00F1534D"/>
    <w:rsid w:val="00F54F75"/>
    <w:rsid w:val="00F62C1B"/>
    <w:rsid w:val="00FA3BDB"/>
    <w:rsid w:val="00FB581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A317"/>
  <w15:docId w15:val="{07FD0AF0-1C1D-494A-A10C-FB0B2E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4</cp:revision>
  <dcterms:created xsi:type="dcterms:W3CDTF">2017-02-02T12:05:00Z</dcterms:created>
  <dcterms:modified xsi:type="dcterms:W3CDTF">2017-02-09T10:23:00Z</dcterms:modified>
</cp:coreProperties>
</file>